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1681" w14:textId="33A52EF2" w:rsidR="00702959" w:rsidRDefault="00702959" w:rsidP="00702959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6306DAA5" w14:textId="18FED8E4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03D35A5B" w14:textId="5E3DF906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0A873C37" w14:textId="734ABD86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1555AB87" w14:textId="12A2189C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6F96E5D8" w14:textId="77777777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6E44944D" w14:textId="57FA402A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367C69BE" w14:textId="5DF179BC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13D807BA" w14:textId="77777777" w:rsidR="00D03904" w:rsidRDefault="00D03904" w:rsidP="00D03904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752B8EA" w14:textId="77777777" w:rsidR="00702959" w:rsidRPr="00C73FA8" w:rsidRDefault="00702959" w:rsidP="00702959">
      <w:pPr>
        <w:bidi/>
        <w:spacing w:before="240" w:after="120" w:line="276" w:lineRule="auto"/>
        <w:ind w:left="450" w:hanging="604"/>
        <w:jc w:val="center"/>
        <w:rPr>
          <w:rFonts w:asciiTheme="majorBidi" w:hAnsiTheme="majorBidi" w:cstheme="majorBidi"/>
          <w:b/>
          <w:bCs/>
          <w:color w:val="000000" w:themeColor="text1"/>
          <w:sz w:val="96"/>
          <w:szCs w:val="96"/>
        </w:rPr>
      </w:pPr>
      <w:r w:rsidRPr="00C73FA8">
        <w:rPr>
          <w:rFonts w:asciiTheme="majorBidi" w:hAnsiTheme="majorBidi" w:cstheme="majorBidi"/>
          <w:b/>
          <w:bCs/>
          <w:color w:val="000000" w:themeColor="text1"/>
          <w:sz w:val="96"/>
          <w:szCs w:val="96"/>
          <w:rtl/>
        </w:rPr>
        <w:t>الخطة الدراسية</w:t>
      </w:r>
    </w:p>
    <w:p w14:paraId="2B8CAEB1" w14:textId="77777777" w:rsidR="00702959" w:rsidRPr="00C73FA8" w:rsidRDefault="00702959" w:rsidP="00702959">
      <w:pPr>
        <w:bidi/>
        <w:spacing w:before="240" w:after="120" w:line="276" w:lineRule="auto"/>
        <w:ind w:left="450" w:hanging="604"/>
        <w:jc w:val="center"/>
        <w:rPr>
          <w:rFonts w:asciiTheme="majorBidi" w:hAnsiTheme="majorBidi" w:cstheme="majorBidi"/>
          <w:b/>
          <w:bCs/>
          <w:color w:val="000000" w:themeColor="text1"/>
          <w:sz w:val="96"/>
          <w:szCs w:val="96"/>
          <w:rtl/>
        </w:rPr>
      </w:pPr>
      <w:r w:rsidRPr="00C73FA8">
        <w:rPr>
          <w:rFonts w:asciiTheme="majorBidi" w:hAnsiTheme="majorBidi" w:cstheme="majorBidi"/>
          <w:b/>
          <w:bCs/>
          <w:color w:val="000000" w:themeColor="text1"/>
          <w:sz w:val="96"/>
          <w:szCs w:val="96"/>
        </w:rPr>
        <w:t>Academic Plan</w:t>
      </w:r>
    </w:p>
    <w:p w14:paraId="4F16934B" w14:textId="61AD29A9" w:rsidR="00702959" w:rsidRDefault="00702959" w:rsidP="00702959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4B240FFC" w14:textId="41861D59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5120C143" w14:textId="70A310B0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3AC4189D" w14:textId="0FF10F70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2DE9EB58" w14:textId="01F65688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62623E6D" w14:textId="6E01BD14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53BFA52C" w14:textId="7A305B07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2C2117C7" w14:textId="0C99E711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07422C61" w14:textId="10AD375E" w:rsidR="00D03904" w:rsidRDefault="00D03904" w:rsidP="00D03904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75D14B4B" w14:textId="77777777" w:rsidR="00702959" w:rsidRPr="00C73FA8" w:rsidRDefault="00702959" w:rsidP="00702959">
      <w:pPr>
        <w:bidi/>
        <w:spacing w:before="240" w:after="120" w:line="276" w:lineRule="auto"/>
        <w:ind w:left="-34" w:hanging="12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C73F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lastRenderedPageBreak/>
        <w:t xml:space="preserve">الخطة الدراسية لماجستير </w:t>
      </w:r>
      <w:r w:rsidRPr="00BB367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الإعلام الرقمي</w:t>
      </w:r>
      <w:r w:rsidRPr="00C73F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بكلية الإعلام وفنون الاتصال في جامعة فاروس بالاسكندرية</w:t>
      </w:r>
    </w:p>
    <w:p w14:paraId="79426298" w14:textId="77777777" w:rsidR="00702959" w:rsidRDefault="00702959" w:rsidP="00702959">
      <w:pPr>
        <w:bidi/>
        <w:spacing w:before="240" w:after="120" w:line="276" w:lineRule="auto"/>
        <w:ind w:left="-9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E69B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تمنح جامعة فاروس بالاسكندرية درجة الماجستير بناء على توصية مجلس كلية الاعلام وفنون الاتصال فى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الإعلام الرقمي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بعد ا</w:t>
      </w:r>
      <w:r w:rsidRPr="00AE69B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جتياز (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35</w:t>
      </w:r>
      <w:r w:rsidRPr="00AE69B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) ساعة معتمدة بواقع (27) ساعة معتمدة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من المقررات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بالإضافة الى </w:t>
      </w:r>
      <w:r w:rsidRPr="00AE69B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8</w:t>
      </w:r>
      <w:r w:rsidRPr="00AE69B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 ساعات معتمدة  للرسالة العلمية ،يقدم خلالها الطالب أطروحة علمية وفقاً للقواعد المنظمة للدراسات العليا بالجامعة ، ولقطاع الاعلام بالمجلس الأعلى للجامعات.</w:t>
      </w:r>
    </w:p>
    <w:p w14:paraId="02CD6638" w14:textId="77777777" w:rsidR="00702959" w:rsidRDefault="00702959" w:rsidP="00702959">
      <w:pPr>
        <w:bidi/>
        <w:spacing w:before="240" w:after="120" w:line="276" w:lineRule="auto"/>
        <w:ind w:left="-9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73F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يتكون البرنامج من أربعة  فصول دراسية على الأقل. المقررات الدراسية المقررة على طلاب تمهيدي الماجستير  بيانها كالتالي:- </w:t>
      </w:r>
    </w:p>
    <w:p w14:paraId="1CD735B5" w14:textId="77777777" w:rsidR="00702959" w:rsidRPr="008112B9" w:rsidRDefault="00702959" w:rsidP="00702959">
      <w:pPr>
        <w:bidi/>
        <w:ind w:left="-9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br w:type="page"/>
      </w:r>
    </w:p>
    <w:p w14:paraId="07341F8D" w14:textId="77777777" w:rsidR="00702959" w:rsidRPr="00AB4341" w:rsidRDefault="00702959" w:rsidP="00702959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AB43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lastRenderedPageBreak/>
        <w:t xml:space="preserve">درجة الماجستير تخصص </w:t>
      </w:r>
      <w:r w:rsidRPr="00AB434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الاعلام الرقمي</w:t>
      </w:r>
      <w:r w:rsidRPr="00AB43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  <w:t xml:space="preserve">Master degree in Digital Media </w:t>
      </w:r>
    </w:p>
    <w:p w14:paraId="75AB1094" w14:textId="77777777" w:rsidR="00702959" w:rsidRPr="00590DAB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u w:val="single"/>
          <w:rtl/>
          <w:lang w:bidi="ar-EG"/>
        </w:rPr>
      </w:pPr>
    </w:p>
    <w:p w14:paraId="3EA7EBFC" w14:textId="77777777" w:rsidR="00702959" w:rsidRPr="00590DAB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أولاً-المقررات الإجبارية</w:t>
      </w:r>
    </w:p>
    <w:p w14:paraId="4B1503E1" w14:textId="77777777" w:rsidR="00702959" w:rsidRPr="00590DAB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6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EG"/>
        </w:rPr>
        <w:t xml:space="preserve"> 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مقررات دراسية  = (18 ساعة معتمدة)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</w:t>
      </w:r>
    </w:p>
    <w:tbl>
      <w:tblPr>
        <w:bidiVisual/>
        <w:tblW w:w="9786" w:type="dxa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6678"/>
        <w:gridCol w:w="7"/>
        <w:gridCol w:w="739"/>
        <w:gridCol w:w="995"/>
      </w:tblGrid>
      <w:tr w:rsidR="00702959" w:rsidRPr="00590DAB" w14:paraId="4185A286" w14:textId="77777777" w:rsidTr="0077503B">
        <w:trPr>
          <w:trHeight w:val="388"/>
        </w:trPr>
        <w:tc>
          <w:tcPr>
            <w:tcW w:w="1367" w:type="dxa"/>
          </w:tcPr>
          <w:p w14:paraId="0042A6B5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كود المقرر</w:t>
            </w:r>
          </w:p>
        </w:tc>
        <w:tc>
          <w:tcPr>
            <w:tcW w:w="6678" w:type="dxa"/>
          </w:tcPr>
          <w:p w14:paraId="18022AAC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 xml:space="preserve">المقررات </w:t>
            </w:r>
          </w:p>
        </w:tc>
        <w:tc>
          <w:tcPr>
            <w:tcW w:w="746" w:type="dxa"/>
            <w:gridSpan w:val="2"/>
          </w:tcPr>
          <w:p w14:paraId="262BD5D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نظري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995" w:type="dxa"/>
          </w:tcPr>
          <w:p w14:paraId="7AB65FC9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590DAB" w14:paraId="0E047357" w14:textId="77777777" w:rsidTr="0077503B">
        <w:tc>
          <w:tcPr>
            <w:tcW w:w="1367" w:type="dxa"/>
            <w:vAlign w:val="center"/>
          </w:tcPr>
          <w:p w14:paraId="3EB8B5F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600</w:t>
            </w:r>
          </w:p>
        </w:tc>
        <w:tc>
          <w:tcPr>
            <w:tcW w:w="6678" w:type="dxa"/>
            <w:vAlign w:val="center"/>
          </w:tcPr>
          <w:p w14:paraId="4F28880F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تطبيقات مناهج البحث الإعلامي </w:t>
            </w:r>
          </w:p>
          <w:p w14:paraId="60F8996A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Media Research Methods Applications</w:t>
            </w:r>
          </w:p>
        </w:tc>
        <w:tc>
          <w:tcPr>
            <w:tcW w:w="746" w:type="dxa"/>
            <w:gridSpan w:val="2"/>
          </w:tcPr>
          <w:p w14:paraId="3C225BEA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5" w:type="dxa"/>
          </w:tcPr>
          <w:p w14:paraId="0D2CE2C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2E5EA25B" w14:textId="77777777" w:rsidTr="0077503B">
        <w:tc>
          <w:tcPr>
            <w:tcW w:w="1367" w:type="dxa"/>
            <w:vAlign w:val="center"/>
          </w:tcPr>
          <w:p w14:paraId="5BC986ED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601</w:t>
            </w:r>
          </w:p>
        </w:tc>
        <w:tc>
          <w:tcPr>
            <w:tcW w:w="6678" w:type="dxa"/>
            <w:vAlign w:val="center"/>
          </w:tcPr>
          <w:p w14:paraId="5D4A2663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الدراسات المستقبلية في الاعلام الرقمي</w:t>
            </w:r>
          </w:p>
          <w:p w14:paraId="00AF7A36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Future Studies in Digital 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Media</w:t>
            </w:r>
          </w:p>
        </w:tc>
        <w:tc>
          <w:tcPr>
            <w:tcW w:w="746" w:type="dxa"/>
            <w:gridSpan w:val="2"/>
          </w:tcPr>
          <w:p w14:paraId="66F01FB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5" w:type="dxa"/>
          </w:tcPr>
          <w:p w14:paraId="24FD8EDE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3057E347" w14:textId="77777777" w:rsidTr="0077503B">
        <w:tc>
          <w:tcPr>
            <w:tcW w:w="1367" w:type="dxa"/>
            <w:vAlign w:val="center"/>
          </w:tcPr>
          <w:p w14:paraId="7F87506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DMM602</w:t>
            </w:r>
          </w:p>
        </w:tc>
        <w:tc>
          <w:tcPr>
            <w:tcW w:w="6678" w:type="dxa"/>
            <w:vAlign w:val="center"/>
          </w:tcPr>
          <w:p w14:paraId="0523727B" w14:textId="77777777" w:rsidR="00702959" w:rsidRPr="00590DAB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الذكاء الاصطناعى فى 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الاعلام</w:t>
            </w:r>
          </w:p>
          <w:p w14:paraId="3BEB990C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Artificial Intelligence in Media </w:t>
            </w:r>
          </w:p>
        </w:tc>
        <w:tc>
          <w:tcPr>
            <w:tcW w:w="746" w:type="dxa"/>
            <w:gridSpan w:val="2"/>
          </w:tcPr>
          <w:p w14:paraId="585B3C52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5" w:type="dxa"/>
          </w:tcPr>
          <w:p w14:paraId="3F260342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288A7E78" w14:textId="77777777" w:rsidTr="0077503B">
        <w:tc>
          <w:tcPr>
            <w:tcW w:w="1367" w:type="dxa"/>
            <w:vAlign w:val="center"/>
          </w:tcPr>
          <w:p w14:paraId="36B6EEA3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DMM603</w:t>
            </w:r>
          </w:p>
        </w:tc>
        <w:tc>
          <w:tcPr>
            <w:tcW w:w="6678" w:type="dxa"/>
            <w:vAlign w:val="center"/>
          </w:tcPr>
          <w:p w14:paraId="22EDC6DF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النظريات وتطبيقاتها في 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دراسات 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الاعلام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الرقمي</w:t>
            </w:r>
          </w:p>
          <w:p w14:paraId="16F322D2" w14:textId="77777777" w:rsidR="00702959" w:rsidRPr="00590DAB" w:rsidRDefault="00702959" w:rsidP="0077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90DA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Theories and their Applications in the digital media studies </w:t>
            </w:r>
          </w:p>
        </w:tc>
        <w:tc>
          <w:tcPr>
            <w:tcW w:w="746" w:type="dxa"/>
            <w:gridSpan w:val="2"/>
          </w:tcPr>
          <w:p w14:paraId="088B828C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5" w:type="dxa"/>
          </w:tcPr>
          <w:p w14:paraId="6B1BE76F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3CFD3132" w14:textId="77777777" w:rsidTr="0077503B">
        <w:tc>
          <w:tcPr>
            <w:tcW w:w="1367" w:type="dxa"/>
            <w:vAlign w:val="center"/>
          </w:tcPr>
          <w:p w14:paraId="64227FDB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 604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1A8FF297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حلقة بحث اعلامي</w:t>
            </w:r>
          </w:p>
          <w:p w14:paraId="1F5A5244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Media Research Seminar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</w:tcBorders>
          </w:tcPr>
          <w:p w14:paraId="6712B22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5" w:type="dxa"/>
          </w:tcPr>
          <w:p w14:paraId="5349458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2EFAB2A4" w14:textId="77777777" w:rsidTr="0077503B"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58552D3E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DMM 605</w:t>
            </w:r>
          </w:p>
        </w:tc>
        <w:tc>
          <w:tcPr>
            <w:tcW w:w="6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59ACF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موضوعات اعلامية باللغة الانجليزية</w:t>
            </w:r>
          </w:p>
          <w:p w14:paraId="1000D7A3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Media Topics in English Language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2ED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177761B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56E6DA75" w14:textId="77777777" w:rsidTr="0077503B">
        <w:tc>
          <w:tcPr>
            <w:tcW w:w="8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A40655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مجموع الساعات المتاح تسجيلها للطالب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14:paraId="4993D30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7139FD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18</w:t>
            </w:r>
          </w:p>
        </w:tc>
      </w:tr>
    </w:tbl>
    <w:p w14:paraId="7157A9EB" w14:textId="77777777" w:rsidR="00702959" w:rsidRPr="00590DAB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u w:val="single"/>
          <w:rtl/>
          <w:lang w:bidi="ar-EG"/>
        </w:rPr>
      </w:pPr>
    </w:p>
    <w:p w14:paraId="4B1EA065" w14:textId="77777777" w:rsidR="00702959" w:rsidRPr="00590DAB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ثانياً -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ال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مقررات 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ال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اختيارية </w:t>
      </w:r>
    </w:p>
    <w:p w14:paraId="70FC1EA0" w14:textId="77777777" w:rsidR="00702959" w:rsidRPr="00590DAB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يختار الطالب منها (3) مقررات دراسية  = (9 ساعة معتمدة)</w:t>
      </w:r>
    </w:p>
    <w:tbl>
      <w:tblPr>
        <w:bidiVisual/>
        <w:tblW w:w="9943" w:type="dxa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6888"/>
        <w:gridCol w:w="796"/>
        <w:gridCol w:w="993"/>
      </w:tblGrid>
      <w:tr w:rsidR="00702959" w:rsidRPr="00590DAB" w14:paraId="41CF0497" w14:textId="77777777" w:rsidTr="0077503B">
        <w:trPr>
          <w:trHeight w:val="512"/>
        </w:trPr>
        <w:tc>
          <w:tcPr>
            <w:tcW w:w="1266" w:type="dxa"/>
          </w:tcPr>
          <w:p w14:paraId="132FDB7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كود المقرر</w:t>
            </w:r>
          </w:p>
          <w:p w14:paraId="2E02F0BF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6888" w:type="dxa"/>
          </w:tcPr>
          <w:p w14:paraId="41DA8FAD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 xml:space="preserve">المقررات </w:t>
            </w:r>
          </w:p>
        </w:tc>
        <w:tc>
          <w:tcPr>
            <w:tcW w:w="796" w:type="dxa"/>
          </w:tcPr>
          <w:p w14:paraId="78C6B3D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نظري</w:t>
            </w:r>
          </w:p>
        </w:tc>
        <w:tc>
          <w:tcPr>
            <w:tcW w:w="993" w:type="dxa"/>
          </w:tcPr>
          <w:p w14:paraId="79EE30B2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590DAB" w14:paraId="49FA4ACA" w14:textId="77777777" w:rsidTr="0077503B">
        <w:tc>
          <w:tcPr>
            <w:tcW w:w="1266" w:type="dxa"/>
            <w:vAlign w:val="center"/>
          </w:tcPr>
          <w:p w14:paraId="3DEFEC4C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DMM 606</w:t>
            </w:r>
          </w:p>
        </w:tc>
        <w:tc>
          <w:tcPr>
            <w:tcW w:w="6888" w:type="dxa"/>
            <w:vAlign w:val="center"/>
          </w:tcPr>
          <w:p w14:paraId="3848F87A" w14:textId="77777777" w:rsidR="00702959" w:rsidRPr="00590DAB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الكتابة والتحرير للإعلام الرقمي </w:t>
            </w:r>
          </w:p>
          <w:p w14:paraId="62712421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Writing and Editing for Digital Media</w:t>
            </w:r>
          </w:p>
        </w:tc>
        <w:tc>
          <w:tcPr>
            <w:tcW w:w="796" w:type="dxa"/>
          </w:tcPr>
          <w:p w14:paraId="2983EE9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4564E03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794CA8D0" w14:textId="77777777" w:rsidTr="0077503B">
        <w:tc>
          <w:tcPr>
            <w:tcW w:w="1266" w:type="dxa"/>
            <w:vAlign w:val="center"/>
          </w:tcPr>
          <w:p w14:paraId="2213F2B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DMM 607</w:t>
            </w:r>
          </w:p>
        </w:tc>
        <w:tc>
          <w:tcPr>
            <w:tcW w:w="6888" w:type="dxa"/>
            <w:vAlign w:val="center"/>
          </w:tcPr>
          <w:p w14:paraId="72521277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البيئة الإعلامية المعاصرة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</w:p>
          <w:p w14:paraId="519B58D7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Modern Media Environment</w:t>
            </w:r>
          </w:p>
        </w:tc>
        <w:tc>
          <w:tcPr>
            <w:tcW w:w="796" w:type="dxa"/>
          </w:tcPr>
          <w:p w14:paraId="4FAC0273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14E6E785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707971D6" w14:textId="77777777" w:rsidTr="0077503B">
        <w:tc>
          <w:tcPr>
            <w:tcW w:w="1266" w:type="dxa"/>
            <w:vAlign w:val="center"/>
          </w:tcPr>
          <w:p w14:paraId="0CF5290E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DMM 608</w:t>
            </w:r>
          </w:p>
        </w:tc>
        <w:tc>
          <w:tcPr>
            <w:tcW w:w="6888" w:type="dxa"/>
          </w:tcPr>
          <w:p w14:paraId="3434AA5F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تكنولوجيا الإعلام الرقمي</w:t>
            </w:r>
          </w:p>
          <w:p w14:paraId="6378BF66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Digital Media Technology</w:t>
            </w:r>
          </w:p>
        </w:tc>
        <w:tc>
          <w:tcPr>
            <w:tcW w:w="796" w:type="dxa"/>
          </w:tcPr>
          <w:p w14:paraId="2A53916F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62FF1FF2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73DED723" w14:textId="77777777" w:rsidTr="0077503B">
        <w:tc>
          <w:tcPr>
            <w:tcW w:w="1266" w:type="dxa"/>
            <w:vAlign w:val="center"/>
          </w:tcPr>
          <w:p w14:paraId="7E11004C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 609</w:t>
            </w:r>
          </w:p>
        </w:tc>
        <w:tc>
          <w:tcPr>
            <w:tcW w:w="6888" w:type="dxa"/>
            <w:vAlign w:val="center"/>
          </w:tcPr>
          <w:p w14:paraId="6D4550A1" w14:textId="77777777" w:rsidR="00702959" w:rsidRPr="00590DAB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انتاج فنون الاعلام الرقمي</w:t>
            </w:r>
          </w:p>
          <w:p w14:paraId="1733156B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Digital Media Arts Production</w:t>
            </w:r>
          </w:p>
        </w:tc>
        <w:tc>
          <w:tcPr>
            <w:tcW w:w="796" w:type="dxa"/>
          </w:tcPr>
          <w:p w14:paraId="1DC9772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54EBC484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08375BDB" w14:textId="77777777" w:rsidTr="0077503B">
        <w:tc>
          <w:tcPr>
            <w:tcW w:w="1266" w:type="dxa"/>
            <w:vAlign w:val="center"/>
          </w:tcPr>
          <w:p w14:paraId="46F05C1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 610</w:t>
            </w:r>
          </w:p>
        </w:tc>
        <w:tc>
          <w:tcPr>
            <w:tcW w:w="6888" w:type="dxa"/>
          </w:tcPr>
          <w:p w14:paraId="0E09BA4C" w14:textId="77777777" w:rsidR="00702959" w:rsidRPr="00590DAB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تطبيقات الاعلام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الرقمى المرئى والمسموع </w:t>
            </w:r>
          </w:p>
          <w:p w14:paraId="263CA437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Digital Audio-visual Communication Applications</w:t>
            </w:r>
          </w:p>
        </w:tc>
        <w:tc>
          <w:tcPr>
            <w:tcW w:w="796" w:type="dxa"/>
          </w:tcPr>
          <w:p w14:paraId="7F74AB11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39D3AA41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3DC50984" w14:textId="77777777" w:rsidTr="0077503B">
        <w:tc>
          <w:tcPr>
            <w:tcW w:w="1266" w:type="dxa"/>
            <w:vAlign w:val="center"/>
          </w:tcPr>
          <w:p w14:paraId="4ECB84AC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 611</w:t>
            </w:r>
          </w:p>
        </w:tc>
        <w:tc>
          <w:tcPr>
            <w:tcW w:w="6888" w:type="dxa"/>
            <w:tcBorders>
              <w:right w:val="single" w:sz="4" w:space="0" w:color="auto"/>
            </w:tcBorders>
          </w:tcPr>
          <w:p w14:paraId="70ADA973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تطبيقات الصحافة الرقمية</w:t>
            </w:r>
          </w:p>
          <w:p w14:paraId="514AA15B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Digital Journalism Applications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14:paraId="371CEE3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6BEB526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2324A269" w14:textId="77777777" w:rsidTr="0077503B">
        <w:tc>
          <w:tcPr>
            <w:tcW w:w="1266" w:type="dxa"/>
            <w:vAlign w:val="center"/>
          </w:tcPr>
          <w:p w14:paraId="4B0AED89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 612</w:t>
            </w:r>
          </w:p>
        </w:tc>
        <w:tc>
          <w:tcPr>
            <w:tcW w:w="6888" w:type="dxa"/>
            <w:tcBorders>
              <w:right w:val="single" w:sz="4" w:space="0" w:color="auto"/>
            </w:tcBorders>
            <w:vAlign w:val="center"/>
          </w:tcPr>
          <w:p w14:paraId="7D477FC6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تطبيقات العلاقات العامة الرقمية  والتسويق الرقمي </w:t>
            </w:r>
          </w:p>
          <w:p w14:paraId="3AFDDB6C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Digital PR and Marketing Applications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37D787E4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6284FE82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17CD30BE" w14:textId="77777777" w:rsidTr="0077503B">
        <w:tc>
          <w:tcPr>
            <w:tcW w:w="81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77602C" w14:textId="77777777" w:rsidR="00702959" w:rsidRPr="00590DAB" w:rsidRDefault="00702959" w:rsidP="0077503B">
            <w:pPr>
              <w:tabs>
                <w:tab w:val="center" w:pos="3863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مجموع الساعات المتاح تسجيلها للطالب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ab/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</w:tcPr>
          <w:p w14:paraId="31B16382" w14:textId="77777777" w:rsidR="00702959" w:rsidRPr="00590DAB" w:rsidRDefault="00702959" w:rsidP="0077503B">
            <w:pPr>
              <w:tabs>
                <w:tab w:val="center" w:pos="3863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3" w:type="dxa"/>
            <w:shd w:val="clear" w:color="auto" w:fill="auto"/>
          </w:tcPr>
          <w:p w14:paraId="7D433ECD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9</w:t>
            </w:r>
          </w:p>
        </w:tc>
      </w:tr>
    </w:tbl>
    <w:p w14:paraId="35D39CA6" w14:textId="77777777" w:rsidR="00702959" w:rsidRPr="00590DAB" w:rsidRDefault="00702959" w:rsidP="00702959">
      <w:pPr>
        <w:bidi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</w:p>
    <w:p w14:paraId="122D6BEB" w14:textId="77777777" w:rsidR="00702959" w:rsidRDefault="00702959" w:rsidP="00702959">
      <w:pPr>
        <w:bidi/>
        <w:jc w:val="left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EG"/>
        </w:rPr>
      </w:pPr>
    </w:p>
    <w:p w14:paraId="7391C127" w14:textId="77777777" w:rsidR="00702959" w:rsidRPr="00AB4341" w:rsidRDefault="00702959" w:rsidP="00702959">
      <w:pPr>
        <w:bidi/>
        <w:jc w:val="left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EG"/>
        </w:rPr>
      </w:pPr>
    </w:p>
    <w:p w14:paraId="39ABEA82" w14:textId="77777777" w:rsidR="00702959" w:rsidRPr="00AB4341" w:rsidRDefault="00702959" w:rsidP="00702959">
      <w:pPr>
        <w:bidi/>
        <w:jc w:val="left"/>
        <w:rPr>
          <w:rFonts w:asciiTheme="majorBidi" w:hAnsiTheme="majorBidi" w:cstheme="majorBidi"/>
          <w:b/>
          <w:bCs/>
          <w:color w:val="000000" w:themeColor="text1"/>
          <w:u w:val="single"/>
          <w:lang w:bidi="ar-EG"/>
        </w:rPr>
      </w:pPr>
    </w:p>
    <w:p w14:paraId="13504217" w14:textId="77777777" w:rsidR="00702959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</w:p>
    <w:p w14:paraId="09041D10" w14:textId="77777777" w:rsidR="00702959" w:rsidRPr="00590DAB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ثالثاً:-الرسالة  (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8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ساعات معتمدة)</w:t>
      </w:r>
    </w:p>
    <w:tbl>
      <w:tblPr>
        <w:bidiVisual/>
        <w:tblW w:w="98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6505"/>
        <w:gridCol w:w="1800"/>
      </w:tblGrid>
      <w:tr w:rsidR="00702959" w:rsidRPr="00AB4341" w14:paraId="7E8F0D9A" w14:textId="77777777" w:rsidTr="0077503B">
        <w:trPr>
          <w:trHeight w:val="368"/>
        </w:trPr>
        <w:tc>
          <w:tcPr>
            <w:tcW w:w="1559" w:type="dxa"/>
          </w:tcPr>
          <w:p w14:paraId="7DDBA4D5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bookmarkStart w:id="0" w:name="_Hlk100134844"/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كود المقرر</w:t>
            </w:r>
          </w:p>
          <w:p w14:paraId="6E4F7E28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505" w:type="dxa"/>
          </w:tcPr>
          <w:p w14:paraId="7AA7AB41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الرسالة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 xml:space="preserve">   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Thesis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1800" w:type="dxa"/>
          </w:tcPr>
          <w:p w14:paraId="0D61DE05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AB4341" w14:paraId="1D7CBADE" w14:textId="77777777" w:rsidTr="0077503B">
        <w:trPr>
          <w:trHeight w:val="414"/>
        </w:trPr>
        <w:tc>
          <w:tcPr>
            <w:tcW w:w="1559" w:type="dxa"/>
            <w:tcBorders>
              <w:right w:val="single" w:sz="4" w:space="0" w:color="auto"/>
            </w:tcBorders>
          </w:tcPr>
          <w:p w14:paraId="5109B818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DMM 613</w:t>
            </w:r>
          </w:p>
        </w:tc>
        <w:tc>
          <w:tcPr>
            <w:tcW w:w="6505" w:type="dxa"/>
            <w:tcBorders>
              <w:right w:val="single" w:sz="4" w:space="0" w:color="auto"/>
            </w:tcBorders>
          </w:tcPr>
          <w:p w14:paraId="7CE840F7" w14:textId="77777777" w:rsidR="00702959" w:rsidRPr="00AB4341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الاعلام الرقمي</w:t>
            </w:r>
          </w:p>
          <w:p w14:paraId="7511322C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Digital Media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FBEB84C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8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 xml:space="preserve"> ساعات</w:t>
            </w:r>
          </w:p>
          <w:p w14:paraId="42B10E41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</w:tr>
      <w:bookmarkEnd w:id="0"/>
    </w:tbl>
    <w:p w14:paraId="551995AA" w14:textId="77777777" w:rsidR="00702959" w:rsidRPr="00AB4341" w:rsidRDefault="00702959" w:rsidP="00702959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EG"/>
        </w:rPr>
      </w:pPr>
    </w:p>
    <w:p w14:paraId="518F6B61" w14:textId="77777777" w:rsidR="00702959" w:rsidRPr="00AB4341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مقررات الفصل الدراسي الأول</w:t>
      </w: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EG"/>
        </w:rPr>
        <w:t xml:space="preserve"> </w:t>
      </w: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( 9 ساعات معتمدة)</w:t>
      </w:r>
    </w:p>
    <w:p w14:paraId="0617532A" w14:textId="77777777" w:rsidR="00702959" w:rsidRPr="00AB4341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المقررات الاجبارية </w:t>
      </w:r>
      <w:r w:rsidRPr="00AB434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3 </w:t>
      </w: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مقرر</w:t>
      </w:r>
      <w:r w:rsidRPr="00AB434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ات</w:t>
      </w: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 دراسي</w:t>
      </w:r>
      <w:r w:rsidRPr="00AB434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ة</w:t>
      </w: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 = (</w:t>
      </w:r>
      <w:r w:rsidRPr="00AB434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9</w:t>
      </w: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ساع</w:t>
      </w:r>
      <w:r w:rsidRPr="00AB434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ات</w:t>
      </w: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معتمدة)</w:t>
      </w:r>
    </w:p>
    <w:tbl>
      <w:tblPr>
        <w:bidiVisual/>
        <w:tblW w:w="9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6313"/>
        <w:gridCol w:w="25"/>
        <w:gridCol w:w="823"/>
        <w:gridCol w:w="978"/>
      </w:tblGrid>
      <w:tr w:rsidR="00702959" w:rsidRPr="00AB4341" w14:paraId="0E166844" w14:textId="77777777" w:rsidTr="0077503B">
        <w:trPr>
          <w:trHeight w:val="512"/>
          <w:jc w:val="center"/>
        </w:trPr>
        <w:tc>
          <w:tcPr>
            <w:tcW w:w="1366" w:type="dxa"/>
          </w:tcPr>
          <w:p w14:paraId="47DE2D73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كود المقرر</w:t>
            </w:r>
          </w:p>
        </w:tc>
        <w:tc>
          <w:tcPr>
            <w:tcW w:w="6313" w:type="dxa"/>
          </w:tcPr>
          <w:p w14:paraId="318281A6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 xml:space="preserve">المقررات </w:t>
            </w:r>
          </w:p>
        </w:tc>
        <w:tc>
          <w:tcPr>
            <w:tcW w:w="848" w:type="dxa"/>
            <w:gridSpan w:val="2"/>
          </w:tcPr>
          <w:p w14:paraId="76B49438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نظري</w:t>
            </w:r>
          </w:p>
        </w:tc>
        <w:tc>
          <w:tcPr>
            <w:tcW w:w="978" w:type="dxa"/>
          </w:tcPr>
          <w:p w14:paraId="08A71D29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AB4341" w14:paraId="40F2A89B" w14:textId="77777777" w:rsidTr="0077503B">
        <w:trPr>
          <w:jc w:val="center"/>
        </w:trPr>
        <w:tc>
          <w:tcPr>
            <w:tcW w:w="1366" w:type="dxa"/>
            <w:vAlign w:val="center"/>
          </w:tcPr>
          <w:p w14:paraId="0CAABF4A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DMM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u w:val="single"/>
                <w:rtl/>
                <w:lang w:bidi="ar-EG"/>
              </w:rPr>
              <w:t xml:space="preserve"> 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600</w:t>
            </w:r>
          </w:p>
        </w:tc>
        <w:tc>
          <w:tcPr>
            <w:tcW w:w="6313" w:type="dxa"/>
            <w:vAlign w:val="center"/>
          </w:tcPr>
          <w:p w14:paraId="0D793168" w14:textId="77777777" w:rsidR="00702959" w:rsidRPr="00AB4341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 xml:space="preserve">تطبيقات مناهج البحث الإعلامي </w:t>
            </w:r>
          </w:p>
          <w:p w14:paraId="7D692D1B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Media Research Methods Applications</w:t>
            </w:r>
          </w:p>
        </w:tc>
        <w:tc>
          <w:tcPr>
            <w:tcW w:w="848" w:type="dxa"/>
            <w:gridSpan w:val="2"/>
          </w:tcPr>
          <w:p w14:paraId="46F46C34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  <w:tc>
          <w:tcPr>
            <w:tcW w:w="978" w:type="dxa"/>
          </w:tcPr>
          <w:p w14:paraId="29E7E96C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</w:tr>
      <w:tr w:rsidR="00702959" w:rsidRPr="00AB4341" w14:paraId="2BE9ACE7" w14:textId="77777777" w:rsidTr="0077503B">
        <w:trPr>
          <w:trHeight w:val="930"/>
          <w:jc w:val="center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83B0A04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DMM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u w:val="single"/>
                <w:rtl/>
                <w:lang w:bidi="ar-EG"/>
              </w:rPr>
              <w:t xml:space="preserve"> 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602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14:paraId="4BFC0EC6" w14:textId="77777777" w:rsidR="00702959" w:rsidRPr="00AB4341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 xml:space="preserve">الذكاء الاصطناعى فى 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u w:val="single"/>
                <w:rtl/>
                <w:lang w:bidi="ar-EG"/>
              </w:rPr>
              <w:t>الاعلام</w:t>
            </w:r>
          </w:p>
          <w:p w14:paraId="1FCF9B2C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 xml:space="preserve">Artificial Intelligence in Media 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7A80A745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49DFC6D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</w:tr>
      <w:tr w:rsidR="00702959" w:rsidRPr="00AB4341" w14:paraId="3967B838" w14:textId="77777777" w:rsidTr="0077503B">
        <w:trPr>
          <w:trHeight w:val="360"/>
          <w:jc w:val="center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3E9AE273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DMM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u w:val="single"/>
                <w:rtl/>
                <w:lang w:bidi="ar-EG"/>
              </w:rPr>
              <w:t xml:space="preserve"> 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603</w:t>
            </w:r>
          </w:p>
        </w:tc>
        <w:tc>
          <w:tcPr>
            <w:tcW w:w="6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E2906" w14:textId="77777777" w:rsidR="00702959" w:rsidRPr="00AB4341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 xml:space="preserve">النظريات وتطبيقاتها في 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 xml:space="preserve">دراسات 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الاعلام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الرقمي</w:t>
            </w:r>
          </w:p>
          <w:p w14:paraId="09A89D74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"/>
              </w:rPr>
              <w:t xml:space="preserve">Theories and their Applications in the digital media studies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D2F8D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230607D8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</w:tr>
      <w:tr w:rsidR="00702959" w:rsidRPr="00AB4341" w14:paraId="62030895" w14:textId="77777777" w:rsidTr="0077503B">
        <w:trPr>
          <w:trHeight w:val="70"/>
          <w:jc w:val="center"/>
        </w:trPr>
        <w:tc>
          <w:tcPr>
            <w:tcW w:w="7704" w:type="dxa"/>
            <w:gridSpan w:val="3"/>
            <w:tcBorders>
              <w:right w:val="single" w:sz="4" w:space="0" w:color="auto"/>
            </w:tcBorders>
          </w:tcPr>
          <w:p w14:paraId="5B131283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مجموع الساعات المتاح تسجيلها للطالب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05BA0116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9</w:t>
            </w:r>
          </w:p>
        </w:tc>
        <w:tc>
          <w:tcPr>
            <w:tcW w:w="978" w:type="dxa"/>
          </w:tcPr>
          <w:p w14:paraId="4BC86622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9</w:t>
            </w:r>
          </w:p>
        </w:tc>
      </w:tr>
    </w:tbl>
    <w:p w14:paraId="296D1AFD" w14:textId="77777777" w:rsidR="00702959" w:rsidRPr="00AB4341" w:rsidRDefault="00702959" w:rsidP="00702959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EG"/>
        </w:rPr>
      </w:pPr>
    </w:p>
    <w:p w14:paraId="59B13419" w14:textId="77777777" w:rsidR="00702959" w:rsidRPr="00AB4341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EG"/>
        </w:rPr>
      </w:pP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مقررات الفصل الدراسي الثاني ( 9 ساعات معتمدة)</w:t>
      </w:r>
    </w:p>
    <w:p w14:paraId="7E289B43" w14:textId="77777777" w:rsidR="00702959" w:rsidRPr="00AB4341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المقررات الاجبارية  مقررين  دراسيين  = (6 ساعة معتمدة)</w:t>
      </w:r>
    </w:p>
    <w:tbl>
      <w:tblPr>
        <w:bidiVisual/>
        <w:tblW w:w="9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6199"/>
        <w:gridCol w:w="819"/>
        <w:gridCol w:w="981"/>
      </w:tblGrid>
      <w:tr w:rsidR="00702959" w:rsidRPr="00AB4341" w14:paraId="34577EB1" w14:textId="77777777" w:rsidTr="0077503B">
        <w:trPr>
          <w:jc w:val="center"/>
        </w:trPr>
        <w:tc>
          <w:tcPr>
            <w:tcW w:w="1367" w:type="dxa"/>
          </w:tcPr>
          <w:p w14:paraId="76D96707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كود المقرر</w:t>
            </w:r>
          </w:p>
        </w:tc>
        <w:tc>
          <w:tcPr>
            <w:tcW w:w="6199" w:type="dxa"/>
          </w:tcPr>
          <w:p w14:paraId="0D5263F8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المقررات</w:t>
            </w:r>
          </w:p>
        </w:tc>
        <w:tc>
          <w:tcPr>
            <w:tcW w:w="819" w:type="dxa"/>
          </w:tcPr>
          <w:p w14:paraId="2CD1CE47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نظري</w:t>
            </w:r>
          </w:p>
        </w:tc>
        <w:tc>
          <w:tcPr>
            <w:tcW w:w="981" w:type="dxa"/>
          </w:tcPr>
          <w:p w14:paraId="07E34194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AB4341" w14:paraId="4315B599" w14:textId="77777777" w:rsidTr="0077503B">
        <w:trPr>
          <w:jc w:val="center"/>
        </w:trPr>
        <w:tc>
          <w:tcPr>
            <w:tcW w:w="1367" w:type="dxa"/>
            <w:vAlign w:val="center"/>
          </w:tcPr>
          <w:p w14:paraId="1BA4216C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DMM</w:t>
            </w: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u w:val="single"/>
                <w:rtl/>
                <w:lang w:bidi="ar-EG"/>
              </w:rPr>
              <w:t xml:space="preserve"> 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EG"/>
              </w:rPr>
              <w:t>601</w:t>
            </w:r>
          </w:p>
        </w:tc>
        <w:tc>
          <w:tcPr>
            <w:tcW w:w="6199" w:type="dxa"/>
            <w:vAlign w:val="center"/>
          </w:tcPr>
          <w:p w14:paraId="02A2ECE7" w14:textId="77777777" w:rsidR="00702959" w:rsidRPr="00AB4341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B434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الدراسات المستقبلية في الاعلام الرقمي</w:t>
            </w:r>
          </w:p>
          <w:p w14:paraId="3F670407" w14:textId="77777777" w:rsidR="00702959" w:rsidRPr="00AB4341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Future Studies in Digital </w:t>
            </w: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Media</w:t>
            </w:r>
          </w:p>
        </w:tc>
        <w:tc>
          <w:tcPr>
            <w:tcW w:w="819" w:type="dxa"/>
          </w:tcPr>
          <w:p w14:paraId="6E125D87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  <w:tc>
          <w:tcPr>
            <w:tcW w:w="981" w:type="dxa"/>
          </w:tcPr>
          <w:p w14:paraId="519B04D8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</w:tr>
      <w:tr w:rsidR="00702959" w:rsidRPr="00AB4341" w14:paraId="6C091F43" w14:textId="77777777" w:rsidTr="0077503B">
        <w:trPr>
          <w:jc w:val="center"/>
        </w:trPr>
        <w:tc>
          <w:tcPr>
            <w:tcW w:w="1367" w:type="dxa"/>
            <w:vAlign w:val="center"/>
          </w:tcPr>
          <w:p w14:paraId="32E49456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</w:rPr>
              <w:t>DMM 605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061B7459" w14:textId="77777777" w:rsidR="00702959" w:rsidRPr="00AB4341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موضوعات اعلامية باللغة الانجليزية</w:t>
            </w:r>
          </w:p>
          <w:p w14:paraId="664B2A49" w14:textId="77777777" w:rsidR="00702959" w:rsidRPr="00AB4341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Media Topics in English Language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6CA215F2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  <w:tc>
          <w:tcPr>
            <w:tcW w:w="981" w:type="dxa"/>
          </w:tcPr>
          <w:p w14:paraId="2130E68B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3</w:t>
            </w:r>
          </w:p>
        </w:tc>
      </w:tr>
      <w:tr w:rsidR="00702959" w:rsidRPr="00AB4341" w14:paraId="6CBCCA58" w14:textId="77777777" w:rsidTr="0077503B">
        <w:trPr>
          <w:trHeight w:val="70"/>
          <w:jc w:val="center"/>
        </w:trPr>
        <w:tc>
          <w:tcPr>
            <w:tcW w:w="7566" w:type="dxa"/>
            <w:gridSpan w:val="2"/>
            <w:tcBorders>
              <w:right w:val="single" w:sz="4" w:space="0" w:color="auto"/>
            </w:tcBorders>
          </w:tcPr>
          <w:p w14:paraId="35013318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مجموع الساعات المتاح تسجيلها للطالب</w:t>
            </w:r>
          </w:p>
        </w:tc>
        <w:tc>
          <w:tcPr>
            <w:tcW w:w="1800" w:type="dxa"/>
            <w:gridSpan w:val="2"/>
          </w:tcPr>
          <w:p w14:paraId="0A11ECF9" w14:textId="77777777" w:rsidR="00702959" w:rsidRPr="00AB4341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AB4341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6</w:t>
            </w:r>
          </w:p>
        </w:tc>
      </w:tr>
    </w:tbl>
    <w:p w14:paraId="21AB9386" w14:textId="77777777" w:rsidR="00702959" w:rsidRPr="00AB4341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EG"/>
        </w:rPr>
      </w:pPr>
    </w:p>
    <w:p w14:paraId="4E473167" w14:textId="77777777" w:rsidR="00702959" w:rsidRPr="00AB4341" w:rsidRDefault="00702959" w:rsidP="007029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AB434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المقررات الاختيارية  يختار الطالب مقرر دراسي واحد   = (3 ساعات معتمدة)</w:t>
      </w:r>
    </w:p>
    <w:tbl>
      <w:tblPr>
        <w:bidiVisual/>
        <w:tblW w:w="9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6089"/>
        <w:gridCol w:w="810"/>
        <w:gridCol w:w="978"/>
      </w:tblGrid>
      <w:tr w:rsidR="00702959" w:rsidRPr="00C73FA8" w14:paraId="4D0FD43B" w14:textId="77777777" w:rsidTr="0077503B">
        <w:trPr>
          <w:trHeight w:val="744"/>
          <w:jc w:val="center"/>
        </w:trPr>
        <w:tc>
          <w:tcPr>
            <w:tcW w:w="1489" w:type="dxa"/>
          </w:tcPr>
          <w:p w14:paraId="1C3F1F53" w14:textId="77777777" w:rsidR="00702959" w:rsidRPr="00C73FA8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كود المقرر</w:t>
            </w:r>
          </w:p>
        </w:tc>
        <w:tc>
          <w:tcPr>
            <w:tcW w:w="6089" w:type="dxa"/>
          </w:tcPr>
          <w:p w14:paraId="3CA18400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المقررات</w:t>
            </w:r>
          </w:p>
        </w:tc>
        <w:tc>
          <w:tcPr>
            <w:tcW w:w="810" w:type="dxa"/>
          </w:tcPr>
          <w:p w14:paraId="1B51CD78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نظري</w:t>
            </w:r>
          </w:p>
        </w:tc>
        <w:tc>
          <w:tcPr>
            <w:tcW w:w="978" w:type="dxa"/>
          </w:tcPr>
          <w:p w14:paraId="2C44236D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C73FA8" w14:paraId="47B1C40E" w14:textId="77777777" w:rsidTr="0077503B">
        <w:trPr>
          <w:jc w:val="center"/>
        </w:trPr>
        <w:tc>
          <w:tcPr>
            <w:tcW w:w="1489" w:type="dxa"/>
            <w:vAlign w:val="center"/>
          </w:tcPr>
          <w:p w14:paraId="734DA7C8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DMM 606</w:t>
            </w:r>
          </w:p>
        </w:tc>
        <w:tc>
          <w:tcPr>
            <w:tcW w:w="6089" w:type="dxa"/>
            <w:vAlign w:val="center"/>
          </w:tcPr>
          <w:p w14:paraId="052AA762" w14:textId="77777777" w:rsidR="00702959" w:rsidRPr="00AA77FA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الكتابة والتحرير للإعلام الرقمي </w:t>
            </w:r>
          </w:p>
          <w:p w14:paraId="50641AAA" w14:textId="77777777" w:rsidR="00702959" w:rsidRPr="00C73FA8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Writing and Editing for Digital Media</w:t>
            </w:r>
          </w:p>
        </w:tc>
        <w:tc>
          <w:tcPr>
            <w:tcW w:w="810" w:type="dxa"/>
          </w:tcPr>
          <w:p w14:paraId="2B5FD136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78" w:type="dxa"/>
          </w:tcPr>
          <w:p w14:paraId="15E9DC36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02959" w:rsidRPr="00C73FA8" w14:paraId="6BB5AE33" w14:textId="77777777" w:rsidTr="0077503B">
        <w:trPr>
          <w:jc w:val="center"/>
        </w:trPr>
        <w:tc>
          <w:tcPr>
            <w:tcW w:w="1489" w:type="dxa"/>
            <w:vAlign w:val="center"/>
          </w:tcPr>
          <w:p w14:paraId="09BB2F05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DMM 607</w:t>
            </w:r>
          </w:p>
        </w:tc>
        <w:tc>
          <w:tcPr>
            <w:tcW w:w="6089" w:type="dxa"/>
            <w:tcBorders>
              <w:right w:val="single" w:sz="4" w:space="0" w:color="auto"/>
            </w:tcBorders>
            <w:vAlign w:val="center"/>
          </w:tcPr>
          <w:p w14:paraId="6D0795CD" w14:textId="77777777" w:rsidR="00702959" w:rsidRPr="00AA77FA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البيئة الإعلامية المعاصرة</w:t>
            </w: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</w:p>
          <w:p w14:paraId="570AC225" w14:textId="77777777" w:rsidR="00702959" w:rsidRPr="00C73FA8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Modern Media Environment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2C6FC34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78" w:type="dxa"/>
          </w:tcPr>
          <w:p w14:paraId="36C62CE9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02959" w:rsidRPr="00C73FA8" w14:paraId="6ADE1D67" w14:textId="77777777" w:rsidTr="0077503B">
        <w:trPr>
          <w:jc w:val="center"/>
        </w:trPr>
        <w:tc>
          <w:tcPr>
            <w:tcW w:w="1489" w:type="dxa"/>
            <w:vAlign w:val="center"/>
          </w:tcPr>
          <w:p w14:paraId="33E8C646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DMM 608</w:t>
            </w:r>
          </w:p>
        </w:tc>
        <w:tc>
          <w:tcPr>
            <w:tcW w:w="6089" w:type="dxa"/>
            <w:tcBorders>
              <w:right w:val="single" w:sz="4" w:space="0" w:color="auto"/>
            </w:tcBorders>
          </w:tcPr>
          <w:p w14:paraId="040B4D11" w14:textId="77777777" w:rsidR="00702959" w:rsidRPr="00AA77FA" w:rsidRDefault="00702959" w:rsidP="0077503B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تكنولوجيا الإعلام الرقمي</w:t>
            </w:r>
          </w:p>
          <w:p w14:paraId="40982C4A" w14:textId="77777777" w:rsidR="00702959" w:rsidRPr="00C73FA8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A77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Digital Media Technology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8E7E5AE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78" w:type="dxa"/>
          </w:tcPr>
          <w:p w14:paraId="63631309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02959" w:rsidRPr="00C73FA8" w14:paraId="2DDABB93" w14:textId="77777777" w:rsidTr="0077503B">
        <w:trPr>
          <w:trHeight w:val="70"/>
          <w:jc w:val="center"/>
        </w:trPr>
        <w:tc>
          <w:tcPr>
            <w:tcW w:w="7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AF027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مجموع الساعات المتاح تسجيلها للطالب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27BEC33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78" w:type="dxa"/>
          </w:tcPr>
          <w:p w14:paraId="572126CF" w14:textId="77777777" w:rsidR="00702959" w:rsidRPr="00C73FA8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73FA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14:paraId="3B5AD137" w14:textId="77777777" w:rsidR="00702959" w:rsidRDefault="00702959" w:rsidP="00702959">
      <w:pPr>
        <w:bidi/>
        <w:ind w:left="1041" w:hanging="154"/>
        <w:jc w:val="lef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</w:p>
    <w:p w14:paraId="279DCF73" w14:textId="77777777" w:rsidR="00702959" w:rsidRPr="00590DAB" w:rsidRDefault="00702959" w:rsidP="00702959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lastRenderedPageBreak/>
        <w:t>مقررات الفصل الدراسي الثالث ( 9 ساعات معتمدة)</w:t>
      </w:r>
    </w:p>
    <w:p w14:paraId="6C2C331C" w14:textId="77777777" w:rsidR="00702959" w:rsidRPr="00590DAB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المقررات الاجبارية  </w:t>
      </w:r>
    </w:p>
    <w:p w14:paraId="76B1AC2F" w14:textId="77777777" w:rsidR="00702959" w:rsidRPr="00590DAB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مقرر دراسي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واحد 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 = (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3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ساع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ات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معتمدة)</w:t>
      </w:r>
    </w:p>
    <w:p w14:paraId="19278063" w14:textId="77777777" w:rsidR="00702959" w:rsidRPr="00590DAB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</w:p>
    <w:tbl>
      <w:tblPr>
        <w:bidiVisual/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6339"/>
        <w:gridCol w:w="745"/>
        <w:gridCol w:w="978"/>
      </w:tblGrid>
      <w:tr w:rsidR="00702959" w:rsidRPr="00590DAB" w14:paraId="29720195" w14:textId="77777777" w:rsidTr="0077503B">
        <w:trPr>
          <w:jc w:val="center"/>
        </w:trPr>
        <w:tc>
          <w:tcPr>
            <w:tcW w:w="1240" w:type="dxa"/>
          </w:tcPr>
          <w:p w14:paraId="1B750C71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كود المقرر</w:t>
            </w:r>
          </w:p>
        </w:tc>
        <w:tc>
          <w:tcPr>
            <w:tcW w:w="6339" w:type="dxa"/>
          </w:tcPr>
          <w:p w14:paraId="746B008C" w14:textId="77777777" w:rsidR="00702959" w:rsidRPr="00590DAB" w:rsidRDefault="00702959" w:rsidP="0077503B">
            <w:pPr>
              <w:tabs>
                <w:tab w:val="right" w:pos="0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المقررات</w:t>
            </w:r>
          </w:p>
        </w:tc>
        <w:tc>
          <w:tcPr>
            <w:tcW w:w="745" w:type="dxa"/>
          </w:tcPr>
          <w:p w14:paraId="4800EF39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نظري</w:t>
            </w:r>
          </w:p>
        </w:tc>
        <w:tc>
          <w:tcPr>
            <w:tcW w:w="978" w:type="dxa"/>
          </w:tcPr>
          <w:p w14:paraId="66E63AFE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590DAB" w14:paraId="04C8025C" w14:textId="77777777" w:rsidTr="0077503B">
        <w:trPr>
          <w:jc w:val="center"/>
        </w:trPr>
        <w:tc>
          <w:tcPr>
            <w:tcW w:w="1240" w:type="dxa"/>
            <w:vAlign w:val="center"/>
          </w:tcPr>
          <w:p w14:paraId="15B38CC5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  <w:lang w:bidi="ar-EG"/>
              </w:rPr>
              <w:t>DMM 604</w:t>
            </w:r>
          </w:p>
        </w:tc>
        <w:tc>
          <w:tcPr>
            <w:tcW w:w="6339" w:type="dxa"/>
            <w:tcBorders>
              <w:right w:val="single" w:sz="4" w:space="0" w:color="auto"/>
            </w:tcBorders>
            <w:vAlign w:val="center"/>
          </w:tcPr>
          <w:p w14:paraId="242C1AAA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حلقة بحث اعلامي</w:t>
            </w:r>
          </w:p>
          <w:p w14:paraId="4B07AEF8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Media Research Seminar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14:paraId="00D03751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78" w:type="dxa"/>
          </w:tcPr>
          <w:p w14:paraId="4EE6BC0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212B8A34" w14:textId="77777777" w:rsidTr="0077503B">
        <w:trPr>
          <w:trHeight w:val="70"/>
          <w:jc w:val="center"/>
        </w:trPr>
        <w:tc>
          <w:tcPr>
            <w:tcW w:w="7579" w:type="dxa"/>
            <w:gridSpan w:val="2"/>
            <w:tcBorders>
              <w:right w:val="single" w:sz="4" w:space="0" w:color="auto"/>
            </w:tcBorders>
          </w:tcPr>
          <w:p w14:paraId="080F29A4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مجموع الساعات المتاح تسجيلها للطالب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48BD1E1E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78" w:type="dxa"/>
          </w:tcPr>
          <w:p w14:paraId="1A393ED1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</w:tbl>
    <w:p w14:paraId="1E61C229" w14:textId="77777777" w:rsidR="00702959" w:rsidRPr="00590DAB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</w:p>
    <w:p w14:paraId="27626D7F" w14:textId="77777777" w:rsidR="00702959" w:rsidRPr="00590DAB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مقررات اختيارية  </w:t>
      </w:r>
    </w:p>
    <w:p w14:paraId="060F695F" w14:textId="77777777" w:rsidR="00702959" w:rsidRPr="00590DAB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يختار الطالب منها مقرر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ين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دراسي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>ين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  = (</w:t>
      </w:r>
      <w:r w:rsidRPr="00590DA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6 </w:t>
      </w:r>
      <w:r w:rsidRPr="00590DA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ساعة معتمدة)</w:t>
      </w:r>
    </w:p>
    <w:p w14:paraId="184A18E3" w14:textId="77777777" w:rsidR="00702959" w:rsidRPr="00590DAB" w:rsidRDefault="00702959" w:rsidP="00702959">
      <w:pPr>
        <w:bidi/>
        <w:ind w:hanging="15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</w:p>
    <w:tbl>
      <w:tblPr>
        <w:bidiVisual/>
        <w:tblW w:w="9354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6251"/>
        <w:gridCol w:w="744"/>
        <w:gridCol w:w="993"/>
      </w:tblGrid>
      <w:tr w:rsidR="00702959" w:rsidRPr="00590DAB" w14:paraId="4310FD43" w14:textId="77777777" w:rsidTr="0077503B">
        <w:trPr>
          <w:trHeight w:val="869"/>
        </w:trPr>
        <w:tc>
          <w:tcPr>
            <w:tcW w:w="1366" w:type="dxa"/>
          </w:tcPr>
          <w:p w14:paraId="6DA978DB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كود المقرر</w:t>
            </w:r>
          </w:p>
          <w:p w14:paraId="198E52D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6251" w:type="dxa"/>
          </w:tcPr>
          <w:p w14:paraId="040C972A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 xml:space="preserve">المقررات </w:t>
            </w:r>
          </w:p>
        </w:tc>
        <w:tc>
          <w:tcPr>
            <w:tcW w:w="744" w:type="dxa"/>
          </w:tcPr>
          <w:p w14:paraId="720FDB4E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نظري</w:t>
            </w:r>
          </w:p>
        </w:tc>
        <w:tc>
          <w:tcPr>
            <w:tcW w:w="993" w:type="dxa"/>
          </w:tcPr>
          <w:p w14:paraId="655D304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590DAB" w14:paraId="7E153DC4" w14:textId="77777777" w:rsidTr="0077503B">
        <w:tc>
          <w:tcPr>
            <w:tcW w:w="1366" w:type="dxa"/>
            <w:vAlign w:val="center"/>
          </w:tcPr>
          <w:p w14:paraId="7DD0D066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  <w:lang w:bidi="ar-EG"/>
              </w:rPr>
              <w:t>DMM 609</w:t>
            </w:r>
          </w:p>
        </w:tc>
        <w:tc>
          <w:tcPr>
            <w:tcW w:w="6251" w:type="dxa"/>
            <w:vAlign w:val="center"/>
          </w:tcPr>
          <w:p w14:paraId="4ED7C9D2" w14:textId="77777777" w:rsidR="00702959" w:rsidRPr="00590DAB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انتاج فنون الاعلام الرقمي</w:t>
            </w:r>
          </w:p>
          <w:p w14:paraId="4766655D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Digital Media Arts Production</w:t>
            </w:r>
          </w:p>
        </w:tc>
        <w:tc>
          <w:tcPr>
            <w:tcW w:w="744" w:type="dxa"/>
          </w:tcPr>
          <w:p w14:paraId="3E4B861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</w:tcPr>
          <w:p w14:paraId="7263EA02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50196B14" w14:textId="77777777" w:rsidTr="0077503B">
        <w:trPr>
          <w:trHeight w:val="660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FEF8FE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  <w:lang w:bidi="ar-EG"/>
              </w:rPr>
              <w:t>DMM 610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14:paraId="74704298" w14:textId="77777777" w:rsidR="00702959" w:rsidRPr="00590DAB" w:rsidRDefault="00702959" w:rsidP="0077503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تطبيقات الاعلام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الرقمى المرئى والمسموع </w:t>
            </w:r>
          </w:p>
          <w:p w14:paraId="11B7AB78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Digital Audio-visual Communication Applications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4E39E3F3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EAB473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05CEBAA9" w14:textId="77777777" w:rsidTr="0077503B">
        <w:trPr>
          <w:trHeight w:val="291"/>
        </w:trPr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DCD28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  <w:lang w:bidi="ar-EG"/>
              </w:rPr>
              <w:t>DMM 611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14:paraId="4A247124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تطبيقات الصحافة الرقمية</w:t>
            </w:r>
          </w:p>
          <w:p w14:paraId="7315446C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Digital Journalism Applications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EED4FB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6D4A79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1F3468BB" w14:textId="77777777" w:rsidTr="0077503B">
        <w:trPr>
          <w:trHeight w:val="255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66DB896F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  <w:lang w:bidi="ar-EG"/>
              </w:rPr>
              <w:t>DMM 612</w:t>
            </w:r>
          </w:p>
        </w:tc>
        <w:tc>
          <w:tcPr>
            <w:tcW w:w="6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344F54" w14:textId="77777777" w:rsidR="00702959" w:rsidRPr="00590DAB" w:rsidRDefault="00702959" w:rsidP="0077503B">
            <w:pPr>
              <w:bidi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تطبيقات العلاقات العامة الرقمية  والتسويق الرقمي </w:t>
            </w:r>
          </w:p>
          <w:p w14:paraId="64D4017C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Digital PR and Marketing Applications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9E630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21087BF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02959" w:rsidRPr="00590DAB" w14:paraId="4F12D7A1" w14:textId="77777777" w:rsidTr="0077503B">
        <w:tc>
          <w:tcPr>
            <w:tcW w:w="7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8635" w14:textId="77777777" w:rsidR="00702959" w:rsidRPr="00590DAB" w:rsidRDefault="00702959" w:rsidP="0077503B">
            <w:pPr>
              <w:tabs>
                <w:tab w:val="center" w:pos="3863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مجموع الساعات المتاح تسجيلها للطالب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ab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628A" w14:textId="77777777" w:rsidR="00702959" w:rsidRPr="00590DAB" w:rsidRDefault="00702959" w:rsidP="0077503B">
            <w:pPr>
              <w:tabs>
                <w:tab w:val="center" w:pos="3863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2E82651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6</w:t>
            </w:r>
          </w:p>
        </w:tc>
      </w:tr>
    </w:tbl>
    <w:p w14:paraId="20E70C0A" w14:textId="77777777" w:rsidR="00702959" w:rsidRPr="00590DAB" w:rsidRDefault="00702959" w:rsidP="00702959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5AC59939" w14:textId="77777777" w:rsidR="00702959" w:rsidRPr="00590DAB" w:rsidRDefault="00702959" w:rsidP="00702959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590D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t xml:space="preserve">الفصل الدراسي الرابع : الرسالة ( </w:t>
      </w:r>
      <w:r w:rsidRPr="00590D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  <w:t>8</w:t>
      </w:r>
      <w:r w:rsidRPr="00590D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t xml:space="preserve"> ساعات معتمدة)</w:t>
      </w:r>
    </w:p>
    <w:p w14:paraId="69940562" w14:textId="77777777" w:rsidR="00702959" w:rsidRPr="00590DAB" w:rsidRDefault="00702959" w:rsidP="00702959">
      <w:pPr>
        <w:bidi/>
        <w:spacing w:before="240" w:after="120" w:line="276" w:lineRule="auto"/>
        <w:ind w:left="450" w:hanging="604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tbl>
      <w:tblPr>
        <w:bidiVisual/>
        <w:tblW w:w="7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3813"/>
        <w:gridCol w:w="2295"/>
      </w:tblGrid>
      <w:tr w:rsidR="00702959" w:rsidRPr="00590DAB" w14:paraId="0D2B6099" w14:textId="77777777" w:rsidTr="0077503B">
        <w:trPr>
          <w:trHeight w:val="624"/>
          <w:jc w:val="center"/>
        </w:trPr>
        <w:tc>
          <w:tcPr>
            <w:tcW w:w="1490" w:type="dxa"/>
          </w:tcPr>
          <w:p w14:paraId="6E9F6D18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كود المقرر</w:t>
            </w:r>
          </w:p>
          <w:p w14:paraId="75293284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3813" w:type="dxa"/>
          </w:tcPr>
          <w:p w14:paraId="4883FB72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الرسالة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  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Thesis</w:t>
            </w: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95" w:type="dxa"/>
          </w:tcPr>
          <w:p w14:paraId="0A522A3F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EG"/>
              </w:rPr>
              <w:t>الساعات المعتمدة</w:t>
            </w:r>
          </w:p>
        </w:tc>
      </w:tr>
      <w:tr w:rsidR="00702959" w:rsidRPr="00590DAB" w14:paraId="7D4ECB6E" w14:textId="77777777" w:rsidTr="0077503B">
        <w:trPr>
          <w:trHeight w:val="414"/>
          <w:jc w:val="center"/>
        </w:trPr>
        <w:tc>
          <w:tcPr>
            <w:tcW w:w="1490" w:type="dxa"/>
            <w:tcBorders>
              <w:right w:val="single" w:sz="4" w:space="0" w:color="auto"/>
            </w:tcBorders>
          </w:tcPr>
          <w:p w14:paraId="5425796A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EG"/>
              </w:rPr>
              <w:t>DMM  613</w:t>
            </w:r>
          </w:p>
        </w:tc>
        <w:tc>
          <w:tcPr>
            <w:tcW w:w="3813" w:type="dxa"/>
          </w:tcPr>
          <w:p w14:paraId="3CAFBB50" w14:textId="77777777" w:rsidR="00702959" w:rsidRPr="00590DAB" w:rsidRDefault="00702959" w:rsidP="0077503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الاعلام الرقمي</w:t>
            </w:r>
          </w:p>
          <w:p w14:paraId="3CB1C3CE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Digital Media 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14:paraId="0AB18437" w14:textId="77777777" w:rsidR="00702959" w:rsidRPr="00590DAB" w:rsidRDefault="00702959" w:rsidP="0077503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90DA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8</w:t>
            </w:r>
            <w:r w:rsidRPr="00590D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ساعات</w:t>
            </w:r>
          </w:p>
          <w:p w14:paraId="5729E54E" w14:textId="77777777" w:rsidR="00702959" w:rsidRPr="00590DAB" w:rsidRDefault="00702959" w:rsidP="0077503B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4EEE4ED2" w14:textId="77777777" w:rsidR="00702959" w:rsidRPr="00702959" w:rsidRDefault="00702959" w:rsidP="00702959">
      <w:pPr>
        <w:tabs>
          <w:tab w:val="left" w:pos="7938"/>
          <w:tab w:val="left" w:pos="8222"/>
          <w:tab w:val="left" w:pos="8364"/>
          <w:tab w:val="left" w:pos="8647"/>
          <w:tab w:val="left" w:pos="8931"/>
        </w:tabs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3141CE4" w14:textId="77777777" w:rsidR="006F57BA" w:rsidRDefault="006F57BA" w:rsidP="006F57BA">
      <w:pPr>
        <w:bidi/>
      </w:pPr>
    </w:p>
    <w:sectPr w:rsidR="006F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6AA4"/>
    <w:multiLevelType w:val="hybridMultilevel"/>
    <w:tmpl w:val="25F0C3CE"/>
    <w:lvl w:ilvl="0" w:tplc="7D90A24C">
      <w:start w:val="1"/>
      <w:numFmt w:val="arabicAlpha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5" w:hanging="360"/>
      </w:pPr>
    </w:lvl>
    <w:lvl w:ilvl="2" w:tplc="0409001B" w:tentative="1">
      <w:start w:val="1"/>
      <w:numFmt w:val="lowerRoman"/>
      <w:lvlText w:val="%3."/>
      <w:lvlJc w:val="right"/>
      <w:pPr>
        <w:ind w:left="3185" w:hanging="180"/>
      </w:pPr>
    </w:lvl>
    <w:lvl w:ilvl="3" w:tplc="0409000F" w:tentative="1">
      <w:start w:val="1"/>
      <w:numFmt w:val="decimal"/>
      <w:lvlText w:val="%4."/>
      <w:lvlJc w:val="left"/>
      <w:pPr>
        <w:ind w:left="3905" w:hanging="360"/>
      </w:pPr>
    </w:lvl>
    <w:lvl w:ilvl="4" w:tplc="04090019" w:tentative="1">
      <w:start w:val="1"/>
      <w:numFmt w:val="lowerLetter"/>
      <w:lvlText w:val="%5."/>
      <w:lvlJc w:val="left"/>
      <w:pPr>
        <w:ind w:left="4625" w:hanging="360"/>
      </w:pPr>
    </w:lvl>
    <w:lvl w:ilvl="5" w:tplc="0409001B" w:tentative="1">
      <w:start w:val="1"/>
      <w:numFmt w:val="lowerRoman"/>
      <w:lvlText w:val="%6."/>
      <w:lvlJc w:val="right"/>
      <w:pPr>
        <w:ind w:left="5345" w:hanging="180"/>
      </w:pPr>
    </w:lvl>
    <w:lvl w:ilvl="6" w:tplc="0409000F" w:tentative="1">
      <w:start w:val="1"/>
      <w:numFmt w:val="decimal"/>
      <w:lvlText w:val="%7."/>
      <w:lvlJc w:val="left"/>
      <w:pPr>
        <w:ind w:left="6065" w:hanging="360"/>
      </w:pPr>
    </w:lvl>
    <w:lvl w:ilvl="7" w:tplc="04090019" w:tentative="1">
      <w:start w:val="1"/>
      <w:numFmt w:val="lowerLetter"/>
      <w:lvlText w:val="%8."/>
      <w:lvlJc w:val="left"/>
      <w:pPr>
        <w:ind w:left="6785" w:hanging="360"/>
      </w:pPr>
    </w:lvl>
    <w:lvl w:ilvl="8" w:tplc="04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" w15:restartNumberingAfterBreak="0">
    <w:nsid w:val="26D97CFC"/>
    <w:multiLevelType w:val="hybridMultilevel"/>
    <w:tmpl w:val="C98A4A6C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06151"/>
    <w:multiLevelType w:val="hybridMultilevel"/>
    <w:tmpl w:val="5F5CB25C"/>
    <w:lvl w:ilvl="0" w:tplc="27E0FE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3564A6"/>
    <w:multiLevelType w:val="hybridMultilevel"/>
    <w:tmpl w:val="E7D0AE30"/>
    <w:lvl w:ilvl="0" w:tplc="1A103516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5C532DA9"/>
    <w:multiLevelType w:val="hybridMultilevel"/>
    <w:tmpl w:val="4D368390"/>
    <w:lvl w:ilvl="0" w:tplc="7D90A24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C89E075E">
      <w:start w:val="1"/>
      <w:numFmt w:val="decimal"/>
      <w:lvlText w:val="%2-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B1315B"/>
    <w:multiLevelType w:val="hybridMultilevel"/>
    <w:tmpl w:val="EDE86C02"/>
    <w:lvl w:ilvl="0" w:tplc="7B5CFE4A">
      <w:start w:val="5"/>
      <w:numFmt w:val="arabicAlpha"/>
      <w:lvlText w:val="%1-"/>
      <w:lvlJc w:val="left"/>
      <w:pPr>
        <w:ind w:left="2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 w15:restartNumberingAfterBreak="0">
    <w:nsid w:val="6BEE4F1D"/>
    <w:multiLevelType w:val="hybridMultilevel"/>
    <w:tmpl w:val="B3764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5358"/>
    <w:multiLevelType w:val="hybridMultilevel"/>
    <w:tmpl w:val="E634F0E4"/>
    <w:lvl w:ilvl="0" w:tplc="5C12A1E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6359C0"/>
    <w:multiLevelType w:val="hybridMultilevel"/>
    <w:tmpl w:val="917492DE"/>
    <w:lvl w:ilvl="0" w:tplc="D64CA768">
      <w:start w:val="1"/>
      <w:numFmt w:val="decimal"/>
      <w:lvlText w:val="%1."/>
      <w:lvlJc w:val="left"/>
      <w:pPr>
        <w:ind w:left="1069" w:hanging="360"/>
      </w:pPr>
      <w:rPr>
        <w:lang w:val="en-US"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2"/>
    <w:rsid w:val="00366072"/>
    <w:rsid w:val="006F57BA"/>
    <w:rsid w:val="00702959"/>
    <w:rsid w:val="00805903"/>
    <w:rsid w:val="00A52FC2"/>
    <w:rsid w:val="00D03904"/>
    <w:rsid w:val="00D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6ECB"/>
  <w15:chartTrackingRefBased/>
  <w15:docId w15:val="{E32D16DF-3EAD-44C1-986A-B15AF328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E6"/>
    <w:pPr>
      <w:spacing w:after="0" w:line="440" w:lineRule="exact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fathy ibrahim</dc:creator>
  <cp:keywords/>
  <dc:description/>
  <cp:lastModifiedBy>Ibrahim Abdelwahab</cp:lastModifiedBy>
  <cp:revision>5</cp:revision>
  <dcterms:created xsi:type="dcterms:W3CDTF">2024-12-09T11:54:00Z</dcterms:created>
  <dcterms:modified xsi:type="dcterms:W3CDTF">2024-12-09T13:02:00Z</dcterms:modified>
</cp:coreProperties>
</file>